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A14965">
      <w:pPr>
        <w:jc w:val="left"/>
        <w:rPr>
          <w:rFonts w:ascii="黑体" w:hAnsi="黑体" w:eastAsia="黑体"/>
          <w:b/>
          <w:color w:val="000000"/>
          <w:sz w:val="32"/>
          <w:szCs w:val="32"/>
        </w:rPr>
      </w:pPr>
      <w:r>
        <w:rPr>
          <w:rFonts w:hint="eastAsia" w:ascii="黑体" w:hAnsi="黑体" w:eastAsia="黑体"/>
          <w:b/>
          <w:color w:val="000000"/>
          <w:sz w:val="32"/>
          <w:szCs w:val="32"/>
        </w:rPr>
        <w:t>附件</w:t>
      </w:r>
      <w:r>
        <w:rPr>
          <w:rFonts w:hint="eastAsia" w:ascii="黑体" w:hAnsi="黑体" w:eastAsia="黑体"/>
          <w:b/>
          <w:color w:val="000000"/>
          <w:sz w:val="32"/>
          <w:szCs w:val="32"/>
          <w:lang w:val="en-US" w:eastAsia="zh-CN"/>
        </w:rPr>
        <w:t>1</w:t>
      </w:r>
      <w:r>
        <w:rPr>
          <w:rFonts w:hint="eastAsia" w:ascii="黑体" w:hAnsi="黑体" w:eastAsia="黑体"/>
          <w:b/>
          <w:color w:val="000000"/>
          <w:sz w:val="32"/>
          <w:szCs w:val="32"/>
        </w:rPr>
        <w:t xml:space="preserve"> </w:t>
      </w:r>
    </w:p>
    <w:p w14:paraId="0DE4F649">
      <w:pPr>
        <w:jc w:val="left"/>
        <w:rPr>
          <w:rFonts w:ascii="黑体" w:hAnsi="黑体" w:eastAsia="黑体"/>
          <w:b/>
          <w:color w:val="000000"/>
          <w:sz w:val="32"/>
          <w:szCs w:val="32"/>
        </w:rPr>
      </w:pPr>
    </w:p>
    <w:p w14:paraId="2A2CB034">
      <w:pPr>
        <w:spacing w:line="480" w:lineRule="auto"/>
        <w:ind w:right="28"/>
        <w:jc w:val="center"/>
        <w:rPr>
          <w:rFonts w:hint="eastAsia" w:ascii="宋体" w:hAnsi="宋体" w:cs="宋体"/>
          <w:b/>
          <w:bCs/>
          <w:kern w:val="0"/>
          <w:sz w:val="52"/>
          <w:szCs w:val="32"/>
        </w:rPr>
      </w:pPr>
      <w:r>
        <w:rPr>
          <w:rFonts w:hint="eastAsia" w:ascii="宋体" w:hAnsi="宋体" w:cs="宋体"/>
          <w:b/>
          <w:bCs/>
          <w:kern w:val="0"/>
          <w:sz w:val="52"/>
          <w:szCs w:val="32"/>
        </w:rPr>
        <w:t>上海理工大学高等学历继续教育</w:t>
      </w:r>
    </w:p>
    <w:p w14:paraId="6F8468D4">
      <w:pPr>
        <w:spacing w:line="480" w:lineRule="auto"/>
        <w:ind w:right="28"/>
        <w:jc w:val="center"/>
        <w:rPr>
          <w:rFonts w:ascii="黑体" w:hAnsi="黑体" w:eastAsia="黑体"/>
          <w:sz w:val="36"/>
          <w:szCs w:val="24"/>
        </w:rPr>
      </w:pPr>
      <w:r>
        <w:rPr>
          <w:rFonts w:hint="eastAsia" w:ascii="宋体" w:hAnsi="宋体" w:cs="宋体"/>
          <w:b/>
          <w:bCs/>
          <w:kern w:val="0"/>
          <w:sz w:val="52"/>
          <w:szCs w:val="32"/>
        </w:rPr>
        <w:t>课程思政示范课程建设项目申报书</w:t>
      </w:r>
    </w:p>
    <w:p w14:paraId="7919C23D">
      <w:pPr>
        <w:spacing w:line="520" w:lineRule="exact"/>
        <w:ind w:right="26"/>
        <w:jc w:val="center"/>
        <w:rPr>
          <w:rFonts w:ascii="黑体" w:hAnsi="黑体" w:eastAsia="黑体"/>
          <w:sz w:val="36"/>
          <w:szCs w:val="24"/>
        </w:rPr>
      </w:pPr>
    </w:p>
    <w:p w14:paraId="2C85D7D3">
      <w:pPr>
        <w:spacing w:line="520" w:lineRule="exact"/>
        <w:ind w:right="26"/>
        <w:jc w:val="center"/>
        <w:rPr>
          <w:rFonts w:ascii="黑体" w:hAnsi="黑体" w:eastAsia="黑体"/>
          <w:sz w:val="36"/>
          <w:szCs w:val="24"/>
        </w:rPr>
      </w:pPr>
    </w:p>
    <w:p w14:paraId="6EB6970D">
      <w:pPr>
        <w:spacing w:line="520" w:lineRule="exact"/>
        <w:ind w:right="26"/>
        <w:jc w:val="center"/>
        <w:rPr>
          <w:rFonts w:ascii="黑体" w:hAnsi="黑体" w:eastAsia="黑体"/>
          <w:sz w:val="36"/>
          <w:szCs w:val="24"/>
        </w:rPr>
      </w:pPr>
    </w:p>
    <w:p w14:paraId="3AEB5205">
      <w:pPr>
        <w:spacing w:line="600" w:lineRule="exact"/>
        <w:ind w:right="28"/>
        <w:rPr>
          <w:rFonts w:ascii="黑体" w:hAnsi="黑体" w:eastAsia="黑体"/>
          <w:sz w:val="32"/>
          <w:szCs w:val="24"/>
          <w:u w:val="single"/>
        </w:rPr>
      </w:pPr>
    </w:p>
    <w:p w14:paraId="7992227F">
      <w:pPr>
        <w:pStyle w:val="5"/>
        <w:snapToGrid w:val="0"/>
        <w:spacing w:after="0" w:line="720" w:lineRule="exact"/>
        <w:ind w:left="0" w:leftChars="0" w:right="-96" w:firstLine="1422" w:firstLineChars="395"/>
        <w:rPr>
          <w:rFonts w:ascii="仿宋" w:hAnsi="仿宋" w:eastAsia="仿宋" w:cs="仿宋"/>
          <w:bCs/>
          <w:sz w:val="36"/>
          <w:szCs w:val="20"/>
        </w:rPr>
      </w:pPr>
      <w:r>
        <w:rPr>
          <w:rFonts w:hint="eastAsia" w:ascii="仿宋" w:hAnsi="仿宋" w:eastAsia="仿宋" w:cs="仿宋"/>
          <w:bCs/>
          <w:sz w:val="36"/>
          <w:szCs w:val="20"/>
        </w:rPr>
        <w:t>项目名称：</w:t>
      </w:r>
    </w:p>
    <w:p w14:paraId="6896619A">
      <w:pPr>
        <w:pStyle w:val="5"/>
        <w:snapToGrid w:val="0"/>
        <w:spacing w:after="0" w:line="720" w:lineRule="exact"/>
        <w:ind w:left="0" w:leftChars="0" w:right="-96" w:firstLine="1422" w:firstLineChars="395"/>
        <w:rPr>
          <w:rFonts w:ascii="仿宋" w:hAnsi="仿宋" w:eastAsia="仿宋" w:cs="仿宋"/>
          <w:bCs/>
          <w:sz w:val="36"/>
          <w:szCs w:val="20"/>
        </w:rPr>
      </w:pPr>
      <w:r>
        <w:rPr>
          <w:rFonts w:hint="eastAsia" w:ascii="仿宋" w:hAnsi="仿宋" w:eastAsia="仿宋" w:cs="仿宋"/>
          <w:bCs/>
          <w:sz w:val="36"/>
          <w:szCs w:val="20"/>
        </w:rPr>
        <w:t>项目负责人：</w:t>
      </w:r>
    </w:p>
    <w:p w14:paraId="4029914A">
      <w:pPr>
        <w:pStyle w:val="5"/>
        <w:snapToGrid w:val="0"/>
        <w:spacing w:after="0" w:line="720" w:lineRule="exact"/>
        <w:ind w:left="0" w:leftChars="0" w:right="-96" w:firstLine="1422" w:firstLineChars="395"/>
        <w:rPr>
          <w:rFonts w:ascii="仿宋" w:hAnsi="仿宋" w:eastAsia="仿宋" w:cs="仿宋"/>
          <w:bCs/>
          <w:sz w:val="36"/>
          <w:szCs w:val="20"/>
        </w:rPr>
      </w:pPr>
      <w:r>
        <w:rPr>
          <w:rFonts w:hint="eastAsia" w:ascii="仿宋" w:hAnsi="仿宋" w:eastAsia="仿宋" w:cs="仿宋"/>
          <w:bCs/>
          <w:sz w:val="36"/>
          <w:szCs w:val="20"/>
        </w:rPr>
        <w:t>联系电话：</w:t>
      </w:r>
    </w:p>
    <w:p w14:paraId="2211DB94">
      <w:pPr>
        <w:pStyle w:val="5"/>
        <w:snapToGrid w:val="0"/>
        <w:spacing w:after="0" w:line="720" w:lineRule="exact"/>
        <w:ind w:left="0" w:leftChars="0" w:right="-96" w:firstLine="1422" w:firstLineChars="395"/>
        <w:rPr>
          <w:rFonts w:ascii="仿宋" w:hAnsi="仿宋" w:eastAsia="仿宋" w:cs="仿宋"/>
          <w:bCs/>
          <w:sz w:val="36"/>
          <w:szCs w:val="20"/>
        </w:rPr>
      </w:pPr>
      <w:r>
        <w:rPr>
          <w:rFonts w:hint="eastAsia" w:ascii="仿宋" w:hAnsi="仿宋" w:eastAsia="仿宋" w:cs="仿宋"/>
          <w:bCs/>
          <w:sz w:val="36"/>
          <w:szCs w:val="20"/>
        </w:rPr>
        <w:t>专业类代码：</w:t>
      </w:r>
    </w:p>
    <w:p w14:paraId="4F01857A">
      <w:pPr>
        <w:pStyle w:val="5"/>
        <w:snapToGrid w:val="0"/>
        <w:spacing w:after="0" w:line="720" w:lineRule="exact"/>
        <w:ind w:left="0" w:leftChars="0" w:right="-96" w:firstLine="1422" w:firstLineChars="395"/>
        <w:rPr>
          <w:rFonts w:ascii="仿宋" w:hAnsi="仿宋" w:eastAsia="仿宋" w:cs="仿宋"/>
          <w:bCs/>
          <w:sz w:val="36"/>
          <w:szCs w:val="20"/>
        </w:rPr>
      </w:pPr>
      <w:r>
        <w:rPr>
          <w:rFonts w:hint="eastAsia" w:ascii="仿宋" w:hAnsi="仿宋" w:eastAsia="仿宋" w:cs="仿宋"/>
          <w:bCs/>
          <w:sz w:val="36"/>
          <w:szCs w:val="20"/>
        </w:rPr>
        <w:t>填表日期：</w:t>
      </w:r>
    </w:p>
    <w:p w14:paraId="5BC96FB0">
      <w:pPr>
        <w:snapToGrid w:val="0"/>
        <w:spacing w:line="240" w:lineRule="atLeast"/>
        <w:ind w:firstLine="539"/>
        <w:jc w:val="center"/>
        <w:rPr>
          <w:rFonts w:ascii="仿宋" w:hAnsi="仿宋" w:eastAsia="仿宋" w:cs="仿宋"/>
          <w:b/>
          <w:sz w:val="32"/>
          <w:szCs w:val="20"/>
        </w:rPr>
      </w:pPr>
      <w:r>
        <w:rPr>
          <w:rFonts w:hint="eastAsia" w:ascii="黑体" w:hAnsi="黑体" w:eastAsia="黑体"/>
          <w:sz w:val="28"/>
          <w:szCs w:val="24"/>
        </w:rPr>
        <w:br w:type="page"/>
      </w:r>
      <w:r>
        <w:rPr>
          <w:rFonts w:hint="eastAsia" w:ascii="仿宋" w:hAnsi="仿宋" w:eastAsia="仿宋" w:cs="仿宋"/>
          <w:b/>
          <w:sz w:val="32"/>
          <w:szCs w:val="20"/>
        </w:rPr>
        <w:t>填 报 说 明</w:t>
      </w:r>
    </w:p>
    <w:p w14:paraId="6DB341F1">
      <w:pPr>
        <w:widowControl/>
        <w:jc w:val="center"/>
        <w:rPr>
          <w:rFonts w:ascii="方正小标宋简体" w:hAnsi="方正小标宋简体" w:eastAsia="方正小标宋简体"/>
          <w:sz w:val="32"/>
          <w:szCs w:val="24"/>
        </w:rPr>
      </w:pPr>
    </w:p>
    <w:p w14:paraId="0748AF2F">
      <w:pPr>
        <w:widowControl/>
        <w:ind w:firstLine="640" w:firstLineChars="200"/>
        <w:rPr>
          <w:rFonts w:ascii="仿宋" w:hAnsi="仿宋" w:eastAsia="仿宋"/>
          <w:sz w:val="32"/>
          <w:szCs w:val="24"/>
        </w:rPr>
      </w:pPr>
      <w:r>
        <w:rPr>
          <w:rFonts w:hint="eastAsia" w:ascii="仿宋" w:hAnsi="仿宋" w:eastAsia="仿宋"/>
          <w:sz w:val="32"/>
          <w:szCs w:val="24"/>
        </w:rPr>
        <w:t>1.申报</w:t>
      </w:r>
      <w:r>
        <w:rPr>
          <w:rFonts w:hint="eastAsia" w:ascii="仿宋_GB2312" w:hAnsi="等线" w:eastAsia="仿宋_GB2312"/>
          <w:sz w:val="32"/>
          <w:szCs w:val="24"/>
        </w:rPr>
        <w:t>课程可由一名教师讲授，也可由教学团队共同讲授。</w:t>
      </w:r>
    </w:p>
    <w:p w14:paraId="6B9C1DA9">
      <w:pPr>
        <w:widowControl/>
        <w:ind w:firstLine="640" w:firstLineChars="200"/>
        <w:rPr>
          <w:rFonts w:ascii="Times New Roman" w:hAnsi="Times New Roman" w:eastAsia="仿宋_GB2312"/>
          <w:sz w:val="32"/>
          <w:szCs w:val="24"/>
        </w:rPr>
      </w:pPr>
      <w:r>
        <w:rPr>
          <w:rFonts w:hint="eastAsia" w:ascii="仿宋" w:hAnsi="仿宋" w:eastAsia="仿宋"/>
          <w:sz w:val="32"/>
          <w:szCs w:val="24"/>
          <w:lang w:val="en-US" w:eastAsia="zh-CN"/>
        </w:rPr>
        <w:t>2</w:t>
      </w:r>
      <w:r>
        <w:rPr>
          <w:rFonts w:hint="eastAsia" w:ascii="仿宋" w:hAnsi="仿宋" w:eastAsia="仿宋"/>
          <w:sz w:val="32"/>
          <w:szCs w:val="24"/>
        </w:rPr>
        <w:t>.</w:t>
      </w:r>
      <w:r>
        <w:rPr>
          <w:rFonts w:hint="eastAsia" w:ascii="Times New Roman" w:hAnsi="Times New Roman" w:eastAsia="仿宋_GB2312"/>
          <w:sz w:val="32"/>
          <w:szCs w:val="24"/>
        </w:rPr>
        <w:t>“学科门类/专业大类代码”和“一级学科/专业类代码”请规范填写。没有对应具体学科专业的课程，请分别填写“00”和“</w:t>
      </w:r>
      <w:r>
        <w:rPr>
          <w:rFonts w:ascii="Times New Roman" w:hAnsi="Times New Roman" w:eastAsia="仿宋_GB2312"/>
          <w:sz w:val="32"/>
          <w:szCs w:val="24"/>
        </w:rPr>
        <w:t>0000</w:t>
      </w:r>
      <w:r>
        <w:rPr>
          <w:rFonts w:hint="eastAsia" w:ascii="Times New Roman" w:hAnsi="Times New Roman" w:eastAsia="仿宋_GB2312"/>
          <w:sz w:val="32"/>
          <w:szCs w:val="24"/>
        </w:rPr>
        <w:t>”。</w:t>
      </w:r>
    </w:p>
    <w:p w14:paraId="6EA87FBE">
      <w:pPr>
        <w:numPr>
          <w:ilvl w:val="0"/>
          <w:numId w:val="1"/>
        </w:numPr>
        <w:rPr>
          <w:rFonts w:ascii="黑体" w:hAnsi="黑体" w:eastAsia="黑体"/>
          <w:sz w:val="24"/>
          <w:szCs w:val="24"/>
        </w:rPr>
        <w:sectPr>
          <w:footerReference r:id="rId3" w:type="default"/>
          <w:pgSz w:w="11906" w:h="16838"/>
          <w:pgMar w:top="2098" w:right="1474" w:bottom="1984" w:left="1587" w:header="851" w:footer="992" w:gutter="0"/>
          <w:cols w:space="720" w:num="1"/>
          <w:docGrid w:type="lines" w:linePitch="312" w:charSpace="0"/>
        </w:sectPr>
      </w:pPr>
    </w:p>
    <w:p w14:paraId="47E8DDA0">
      <w:pPr>
        <w:numPr>
          <w:ilvl w:val="0"/>
          <w:numId w:val="1"/>
        </w:num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课程基本信息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7"/>
        <w:gridCol w:w="6166"/>
      </w:tblGrid>
      <w:tr w14:paraId="3D486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2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844466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课程名称</w:t>
            </w:r>
          </w:p>
        </w:tc>
        <w:tc>
          <w:tcPr>
            <w:tcW w:w="6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307910"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2E111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2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16ADE2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课程类型</w:t>
            </w:r>
          </w:p>
        </w:tc>
        <w:tc>
          <w:tcPr>
            <w:tcW w:w="6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8AADAF"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○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公共基础课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○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专业课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</w:t>
            </w:r>
          </w:p>
          <w:p w14:paraId="058EE787">
            <w:pPr>
              <w:spacing w:line="340" w:lineRule="exact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○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职业能力拓展课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○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实践教学环节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  </w:t>
            </w:r>
            <w:bookmarkStart w:id="0" w:name="_GoBack"/>
            <w:bookmarkEnd w:id="0"/>
          </w:p>
        </w:tc>
      </w:tr>
      <w:tr w14:paraId="18312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2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6649F1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所属学科门类/</w:t>
            </w:r>
          </w:p>
          <w:p w14:paraId="403258E9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专业大类代码</w:t>
            </w:r>
          </w:p>
        </w:tc>
        <w:tc>
          <w:tcPr>
            <w:tcW w:w="6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8F3B69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30C23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2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1D4B73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一级学科/专业类代码</w:t>
            </w:r>
          </w:p>
        </w:tc>
        <w:tc>
          <w:tcPr>
            <w:tcW w:w="6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292C24"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36246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2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6F1EC4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课程性质</w:t>
            </w:r>
          </w:p>
        </w:tc>
        <w:tc>
          <w:tcPr>
            <w:tcW w:w="6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D3BBEC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○必修  ○选修</w:t>
            </w:r>
          </w:p>
        </w:tc>
      </w:tr>
      <w:tr w14:paraId="5240D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2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C35B17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开课年级</w:t>
            </w:r>
          </w:p>
        </w:tc>
        <w:tc>
          <w:tcPr>
            <w:tcW w:w="6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22A49E"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14126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2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F2B02D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学    时</w:t>
            </w:r>
          </w:p>
        </w:tc>
        <w:tc>
          <w:tcPr>
            <w:tcW w:w="6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47C72D"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41C95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2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D47B7A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学    分</w:t>
            </w:r>
          </w:p>
        </w:tc>
        <w:tc>
          <w:tcPr>
            <w:tcW w:w="6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8C5B5B"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3B192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0C07D0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最近一期开课时间</w:t>
            </w:r>
          </w:p>
        </w:tc>
        <w:tc>
          <w:tcPr>
            <w:tcW w:w="6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2A1431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年  月  日—  年  月  日（上传教务系统截图）</w:t>
            </w:r>
          </w:p>
        </w:tc>
      </w:tr>
      <w:tr w14:paraId="76557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2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8789A0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最近一期学生总人数</w:t>
            </w:r>
          </w:p>
        </w:tc>
        <w:tc>
          <w:tcPr>
            <w:tcW w:w="6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3A7047"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2718C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2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8E72CE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教学方式</w:t>
            </w:r>
          </w:p>
        </w:tc>
        <w:tc>
          <w:tcPr>
            <w:tcW w:w="6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E9882E"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○线下   ○线上   ○线上线下混合式</w:t>
            </w:r>
          </w:p>
        </w:tc>
      </w:tr>
      <w:tr w14:paraId="0184D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2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FFEDDC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线上课程地址及账号</w:t>
            </w:r>
          </w:p>
        </w:tc>
        <w:tc>
          <w:tcPr>
            <w:tcW w:w="6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563507"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</w:tbl>
    <w:p w14:paraId="15758271">
      <w:pPr>
        <w:spacing w:line="360" w:lineRule="exact"/>
        <w:rPr>
          <w:rFonts w:ascii="仿宋_GB2312" w:hAnsi="仿宋_GB2312" w:eastAsia="仿宋_GB2312" w:cs="仿宋_GB2312"/>
          <w:sz w:val="22"/>
          <w:szCs w:val="24"/>
        </w:rPr>
      </w:pPr>
      <w:r>
        <w:rPr>
          <w:rFonts w:hint="eastAsia" w:ascii="仿宋_GB2312" w:hAnsi="仿宋_GB2312" w:eastAsia="仿宋_GB2312" w:cs="仿宋_GB2312"/>
          <w:sz w:val="22"/>
          <w:szCs w:val="24"/>
        </w:rPr>
        <w:t>注：（教务系统截图须至少包含开课时间、授课教师姓名等信息）</w:t>
      </w:r>
    </w:p>
    <w:p w14:paraId="070FBFC8">
      <w:pPr>
        <w:rPr>
          <w:rFonts w:ascii="黑体" w:hAnsi="黑体" w:eastAsia="黑体"/>
          <w:sz w:val="24"/>
          <w:szCs w:val="24"/>
        </w:rPr>
      </w:pPr>
    </w:p>
    <w:p w14:paraId="32A8419A">
      <w:pPr>
        <w:rPr>
          <w:rFonts w:ascii="黑体" w:hAnsi="黑体" w:eastAsia="黑体"/>
          <w:sz w:val="24"/>
          <w:szCs w:val="24"/>
        </w:rPr>
      </w:pPr>
    </w:p>
    <w:p w14:paraId="1130B7BB">
      <w:pPr>
        <w:numPr>
          <w:ilvl w:val="0"/>
          <w:numId w:val="1"/>
        </w:num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授课教师（教学团队）基本情况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1"/>
        <w:gridCol w:w="750"/>
        <w:gridCol w:w="825"/>
        <w:gridCol w:w="712"/>
        <w:gridCol w:w="725"/>
        <w:gridCol w:w="825"/>
        <w:gridCol w:w="813"/>
        <w:gridCol w:w="837"/>
        <w:gridCol w:w="2632"/>
      </w:tblGrid>
      <w:tr w14:paraId="4583B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880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4CDEFB">
            <w:pPr>
              <w:spacing w:line="340" w:lineRule="atLeas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课程团队主要成员</w:t>
            </w:r>
          </w:p>
          <w:p w14:paraId="3BA870A0">
            <w:pPr>
              <w:spacing w:line="340" w:lineRule="atLeas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（序号</w:t>
            </w:r>
            <w:r>
              <w:rPr>
                <w:rFonts w:ascii="Times New Roman" w:hAnsi="Times New Roman" w:eastAsia="仿宋_GB2312"/>
                <w:kern w:val="0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为课程负责人，课程负责人及团队其他主要成员总人数限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人之内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）</w:t>
            </w:r>
          </w:p>
        </w:tc>
      </w:tr>
      <w:tr w14:paraId="04342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B81DB7">
            <w:pPr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序号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DDA474">
            <w:pPr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姓名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7453EC">
            <w:pPr>
              <w:snapToGrid w:val="0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院系/</w:t>
            </w:r>
          </w:p>
          <w:p w14:paraId="39254B33">
            <w:pPr>
              <w:snapToGrid w:val="0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部门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C6C1FC">
            <w:pPr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出生</w:t>
            </w:r>
          </w:p>
          <w:p w14:paraId="569457FD">
            <w:pPr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年月</w:t>
            </w:r>
          </w:p>
        </w:tc>
        <w:tc>
          <w:tcPr>
            <w:tcW w:w="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131514">
            <w:pPr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职务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BB7CF">
            <w:pPr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职称</w:t>
            </w:r>
          </w:p>
        </w:tc>
        <w:tc>
          <w:tcPr>
            <w:tcW w:w="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E5EEF1">
            <w:pPr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B53862">
            <w:pPr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电子</w:t>
            </w:r>
          </w:p>
          <w:p w14:paraId="2EC98711">
            <w:pPr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邮箱</w:t>
            </w:r>
          </w:p>
        </w:tc>
        <w:tc>
          <w:tcPr>
            <w:tcW w:w="2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FAA0C4">
            <w:pPr>
              <w:spacing w:line="340" w:lineRule="atLeas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教学任务</w:t>
            </w:r>
          </w:p>
        </w:tc>
      </w:tr>
      <w:tr w14:paraId="074B6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5E2E50">
            <w:pPr>
              <w:spacing w:line="340" w:lineRule="atLeast"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FF6A42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04DFA7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59F99D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1F857B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774966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251D85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430AA2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298F88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13138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57B01A">
            <w:pPr>
              <w:spacing w:line="340" w:lineRule="atLeast"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F9163E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478046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8B3CB4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1CD98E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418837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DA6F27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8D995E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0D460C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7B293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D6E22D">
            <w:pPr>
              <w:spacing w:line="340" w:lineRule="atLeast"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DD119E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1F394F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093A2F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A60413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36C579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A1A8AE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32F556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562680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0B07A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B1C05C">
            <w:pPr>
              <w:spacing w:line="340" w:lineRule="atLeast"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  <w:szCs w:val="24"/>
              </w:rPr>
              <w:t>4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DB9A54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3FE6EC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276576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FB47A1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247720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F1F973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2A81AF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33700B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19D92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EB29A8">
            <w:pPr>
              <w:spacing w:line="340" w:lineRule="atLeast"/>
              <w:jc w:val="center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  <w:szCs w:val="24"/>
              </w:rPr>
              <w:t>5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F36BE2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14D99E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DDEECD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2C4815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4A79DE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267192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9F6D12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3783D2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</w:tbl>
    <w:p w14:paraId="521655AE">
      <w:pPr>
        <w:numPr>
          <w:ilvl w:val="0"/>
          <w:numId w:val="1"/>
        </w:num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授课教师（教学团队）课程思政教育教学情况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3"/>
        <w:gridCol w:w="7026"/>
      </w:tblGrid>
      <w:tr w14:paraId="7427C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5" w:hRule="atLeast"/>
        </w:trPr>
        <w:tc>
          <w:tcPr>
            <w:tcW w:w="1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25E2A1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课程负责人</w:t>
            </w:r>
          </w:p>
          <w:p w14:paraId="163BFD6C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情况</w:t>
            </w:r>
          </w:p>
        </w:tc>
        <w:tc>
          <w:tcPr>
            <w:tcW w:w="7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2606F8"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（近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年来在承担课程教学任务、开展课程思政教学实践和理论研究、获得教学奖励等方面的情况）</w:t>
            </w:r>
          </w:p>
          <w:p w14:paraId="6CF413B4"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47AC5C86"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03478156"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096EC7DD"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243D3E1F"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3082BC10"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2DCEE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5" w:hRule="atLeast"/>
        </w:trPr>
        <w:tc>
          <w:tcPr>
            <w:tcW w:w="1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2D952D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教学团队情况</w:t>
            </w:r>
          </w:p>
        </w:tc>
        <w:tc>
          <w:tcPr>
            <w:tcW w:w="7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28C538"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（近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年来教学团队在组织实施本课程教育教学、开展课程思政建设、参加课程思政学习培训、集体教研、获得教学奖励等方面的情况。如不是教学团队，可填无）</w:t>
            </w:r>
          </w:p>
          <w:p w14:paraId="1DFA055F"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2380BB0C"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0976AB9C"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33FF9900"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1E0C614C"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0A06B52A"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45C48E6C"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33022DAF"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</w:tbl>
    <w:p w14:paraId="4CBDD8B7">
      <w:pPr>
        <w:spacing w:line="340" w:lineRule="atLeast"/>
        <w:rPr>
          <w:rFonts w:ascii="黑体" w:hAnsi="黑体" w:eastAsia="黑体" w:cs="黑体"/>
          <w:sz w:val="24"/>
          <w:szCs w:val="24"/>
        </w:rPr>
      </w:pPr>
    </w:p>
    <w:p w14:paraId="4F2B7634">
      <w:pPr>
        <w:numPr>
          <w:ilvl w:val="0"/>
          <w:numId w:val="1"/>
        </w:num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课程思政建设总体设计情况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3"/>
      </w:tblGrid>
      <w:tr w14:paraId="34806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8" w:hRule="atLeast"/>
        </w:trPr>
        <w:tc>
          <w:tcPr>
            <w:tcW w:w="8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B9B2DA">
            <w:pPr>
              <w:spacing w:line="340" w:lineRule="atLeast"/>
              <w:rPr>
                <w:rFonts w:ascii="楷体" w:hAnsi="楷体" w:eastAsia="楷体" w:cs="楷体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描述如何结合本校高等学历继续教育办学定位、专业特色和人才培养要求，准确把握本课程的课程思政建设方向和重点，科学设计本课程的课程思政建设目标，优化课程思政内容供给，将价值塑造、知识传授和能力培养紧密融合等情况。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300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字以内）</w:t>
            </w:r>
          </w:p>
          <w:p w14:paraId="65CB5352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2F3EC481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38942873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0CA1D5EB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0CFDFF60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6C885C4C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65C07287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665DB177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709A4C45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</w:tbl>
    <w:p w14:paraId="5D05930A">
      <w:pPr>
        <w:numPr>
          <w:ilvl w:val="0"/>
          <w:numId w:val="1"/>
        </w:num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课程思政教学实践情况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9"/>
      </w:tblGrid>
      <w:tr w14:paraId="21CD4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8" w:hRule="atLeast"/>
        </w:trPr>
        <w:tc>
          <w:tcPr>
            <w:tcW w:w="8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AED745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（描述如何结合办学定位、专业特色和课程特点，深入挖掘思想政治教育资源，完善课程内容，改进教学方法，探索创新课程思政建设模式和方法路径，将课程建设目标融入课程教学过程等情况。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500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字以内）</w:t>
            </w:r>
          </w:p>
          <w:p w14:paraId="585FEFB3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33DD15B6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502B619A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</w:tbl>
    <w:p w14:paraId="1558B394">
      <w:pPr>
        <w:numPr>
          <w:ilvl w:val="0"/>
          <w:numId w:val="1"/>
        </w:num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课程评价与成效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9"/>
      </w:tblGrid>
      <w:tr w14:paraId="4E14A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7" w:hRule="atLeast"/>
        </w:trPr>
        <w:tc>
          <w:tcPr>
            <w:tcW w:w="8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EC06C4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（概述课程考核评价的方法机制建设情况，以及校内外同行和学生评价、课程思政教学改革成效、示范辐射等情况。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300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字以内）</w:t>
            </w:r>
          </w:p>
          <w:p w14:paraId="00560EDD">
            <w:pPr>
              <w:spacing w:line="340" w:lineRule="atLeast"/>
              <w:rPr>
                <w:kern w:val="0"/>
                <w:sz w:val="24"/>
                <w:szCs w:val="24"/>
              </w:rPr>
            </w:pPr>
          </w:p>
          <w:p w14:paraId="2D190661">
            <w:pPr>
              <w:spacing w:line="340" w:lineRule="atLeast"/>
              <w:rPr>
                <w:kern w:val="0"/>
                <w:sz w:val="24"/>
                <w:szCs w:val="24"/>
              </w:rPr>
            </w:pPr>
          </w:p>
          <w:p w14:paraId="64722986">
            <w:pPr>
              <w:spacing w:line="340" w:lineRule="atLeast"/>
              <w:rPr>
                <w:kern w:val="0"/>
                <w:sz w:val="24"/>
                <w:szCs w:val="24"/>
              </w:rPr>
            </w:pPr>
          </w:p>
          <w:p w14:paraId="0FB5C84A">
            <w:pPr>
              <w:spacing w:line="340" w:lineRule="atLeast"/>
              <w:rPr>
                <w:kern w:val="0"/>
                <w:sz w:val="24"/>
                <w:szCs w:val="24"/>
              </w:rPr>
            </w:pPr>
          </w:p>
          <w:p w14:paraId="76F0C560">
            <w:pPr>
              <w:spacing w:line="340" w:lineRule="atLeast"/>
              <w:rPr>
                <w:kern w:val="0"/>
                <w:sz w:val="24"/>
                <w:szCs w:val="24"/>
              </w:rPr>
            </w:pPr>
          </w:p>
          <w:p w14:paraId="4D745429">
            <w:pPr>
              <w:spacing w:line="340" w:lineRule="atLeast"/>
              <w:rPr>
                <w:kern w:val="0"/>
                <w:sz w:val="24"/>
                <w:szCs w:val="24"/>
              </w:rPr>
            </w:pPr>
          </w:p>
          <w:p w14:paraId="31B0E1EF">
            <w:pPr>
              <w:spacing w:line="340" w:lineRule="atLeast"/>
              <w:rPr>
                <w:kern w:val="0"/>
                <w:sz w:val="24"/>
                <w:szCs w:val="24"/>
              </w:rPr>
            </w:pPr>
          </w:p>
        </w:tc>
      </w:tr>
    </w:tbl>
    <w:p w14:paraId="0D726AE2">
      <w:pPr>
        <w:pStyle w:val="11"/>
        <w:spacing w:line="340" w:lineRule="atLeast"/>
        <w:ind w:firstLine="0" w:firstLineChars="0"/>
        <w:rPr>
          <w:rFonts w:ascii="黑体" w:hAnsi="黑体" w:eastAsia="黑体" w:cs="黑体"/>
          <w:sz w:val="24"/>
        </w:rPr>
      </w:pPr>
    </w:p>
    <w:p w14:paraId="48CEAA92">
      <w:pPr>
        <w:numPr>
          <w:ilvl w:val="0"/>
          <w:numId w:val="1"/>
        </w:num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课程特色与创新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16"/>
      </w:tblGrid>
      <w:tr w14:paraId="77BA6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2" w:hRule="atLeast"/>
        </w:trPr>
        <w:tc>
          <w:tcPr>
            <w:tcW w:w="8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0313DE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（概述在课程思政建设方面的特色、亮点和创新点，形成的可供同类课程借鉴共享的经验做法等。须用1—2个典型教学案例举例说明。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300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字以内）</w:t>
            </w:r>
          </w:p>
          <w:p w14:paraId="08FE89B6">
            <w:pPr>
              <w:spacing w:line="340" w:lineRule="atLeast"/>
              <w:rPr>
                <w:kern w:val="0"/>
                <w:sz w:val="24"/>
                <w:szCs w:val="24"/>
              </w:rPr>
            </w:pPr>
          </w:p>
          <w:p w14:paraId="0D8DA47E">
            <w:pPr>
              <w:spacing w:line="340" w:lineRule="atLeast"/>
              <w:rPr>
                <w:kern w:val="0"/>
                <w:sz w:val="24"/>
                <w:szCs w:val="24"/>
              </w:rPr>
            </w:pPr>
          </w:p>
          <w:p w14:paraId="79A06781">
            <w:pPr>
              <w:spacing w:line="340" w:lineRule="atLeast"/>
              <w:rPr>
                <w:kern w:val="0"/>
                <w:sz w:val="24"/>
                <w:szCs w:val="24"/>
              </w:rPr>
            </w:pPr>
          </w:p>
          <w:p w14:paraId="2EFD90C7">
            <w:pPr>
              <w:spacing w:line="340" w:lineRule="atLeast"/>
              <w:rPr>
                <w:kern w:val="0"/>
                <w:sz w:val="24"/>
                <w:szCs w:val="24"/>
              </w:rPr>
            </w:pPr>
          </w:p>
          <w:p w14:paraId="16FAD30A">
            <w:pPr>
              <w:spacing w:line="340" w:lineRule="atLeast"/>
              <w:rPr>
                <w:kern w:val="0"/>
                <w:sz w:val="24"/>
                <w:szCs w:val="24"/>
              </w:rPr>
            </w:pPr>
          </w:p>
          <w:p w14:paraId="316FBC45">
            <w:pPr>
              <w:spacing w:line="340" w:lineRule="atLeast"/>
              <w:rPr>
                <w:kern w:val="0"/>
                <w:sz w:val="24"/>
                <w:szCs w:val="24"/>
              </w:rPr>
            </w:pPr>
          </w:p>
        </w:tc>
      </w:tr>
    </w:tbl>
    <w:p w14:paraId="2122C969">
      <w:pPr>
        <w:numPr>
          <w:ilvl w:val="0"/>
          <w:numId w:val="1"/>
        </w:num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课程建设计划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9"/>
      </w:tblGrid>
      <w:tr w14:paraId="12766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627254">
            <w:pPr>
              <w:spacing w:line="340" w:lineRule="atLeast"/>
              <w:rPr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（概述今后5年课程在课程思政方面的持续建设计划、需要进一步解决的问题、主要改进措施、支持保障措施等。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200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字以内）</w:t>
            </w:r>
          </w:p>
          <w:p w14:paraId="626364F5">
            <w:pPr>
              <w:pStyle w:val="11"/>
              <w:spacing w:line="340" w:lineRule="atLeast"/>
              <w:ind w:firstLine="0" w:firstLineChars="0"/>
              <w:rPr>
                <w:kern w:val="0"/>
                <w:sz w:val="24"/>
              </w:rPr>
            </w:pPr>
          </w:p>
          <w:p w14:paraId="08E4AB50">
            <w:pPr>
              <w:pStyle w:val="11"/>
              <w:spacing w:line="340" w:lineRule="atLeast"/>
              <w:ind w:firstLine="0" w:firstLineChars="0"/>
              <w:rPr>
                <w:kern w:val="0"/>
                <w:sz w:val="24"/>
              </w:rPr>
            </w:pPr>
          </w:p>
          <w:p w14:paraId="5E9C07F8">
            <w:pPr>
              <w:pStyle w:val="11"/>
              <w:spacing w:line="340" w:lineRule="atLeast"/>
              <w:ind w:firstLine="0" w:firstLineChars="0"/>
              <w:rPr>
                <w:kern w:val="0"/>
                <w:sz w:val="24"/>
              </w:rPr>
            </w:pPr>
          </w:p>
          <w:p w14:paraId="6DDF838E">
            <w:pPr>
              <w:pStyle w:val="11"/>
              <w:spacing w:line="340" w:lineRule="atLeast"/>
              <w:ind w:firstLine="0" w:firstLineChars="0"/>
              <w:rPr>
                <w:kern w:val="0"/>
                <w:sz w:val="24"/>
              </w:rPr>
            </w:pPr>
          </w:p>
          <w:p w14:paraId="448AE925">
            <w:pPr>
              <w:pStyle w:val="11"/>
              <w:spacing w:line="340" w:lineRule="atLeast"/>
              <w:ind w:firstLine="0" w:firstLineChars="0"/>
              <w:rPr>
                <w:kern w:val="0"/>
                <w:sz w:val="24"/>
              </w:rPr>
            </w:pPr>
          </w:p>
          <w:p w14:paraId="1E96CB58">
            <w:pPr>
              <w:pStyle w:val="11"/>
              <w:spacing w:line="340" w:lineRule="atLeast"/>
              <w:ind w:firstLine="0" w:firstLineChars="0"/>
              <w:rPr>
                <w:kern w:val="0"/>
                <w:sz w:val="24"/>
              </w:rPr>
            </w:pPr>
          </w:p>
          <w:p w14:paraId="245C312F">
            <w:pPr>
              <w:pStyle w:val="11"/>
              <w:spacing w:line="340" w:lineRule="atLeast"/>
              <w:ind w:firstLine="0" w:firstLineChars="0"/>
              <w:rPr>
                <w:kern w:val="0"/>
                <w:sz w:val="24"/>
              </w:rPr>
            </w:pPr>
          </w:p>
          <w:p w14:paraId="0C9DD3A7">
            <w:pPr>
              <w:pStyle w:val="11"/>
              <w:spacing w:line="340" w:lineRule="atLeast"/>
              <w:ind w:firstLine="0" w:firstLineChars="0"/>
              <w:rPr>
                <w:kern w:val="0"/>
                <w:sz w:val="24"/>
              </w:rPr>
            </w:pPr>
          </w:p>
          <w:p w14:paraId="0995B43D">
            <w:pPr>
              <w:pStyle w:val="11"/>
              <w:spacing w:line="340" w:lineRule="atLeast"/>
              <w:ind w:firstLine="0" w:firstLineChars="0"/>
              <w:rPr>
                <w:kern w:val="0"/>
                <w:sz w:val="24"/>
              </w:rPr>
            </w:pPr>
          </w:p>
        </w:tc>
      </w:tr>
    </w:tbl>
    <w:p w14:paraId="4C143DBC">
      <w:pPr>
        <w:pStyle w:val="11"/>
        <w:spacing w:line="340" w:lineRule="atLeast"/>
        <w:ind w:firstLine="0" w:firstLineChars="0"/>
        <w:rPr>
          <w:rFonts w:ascii="黑体" w:hAnsi="黑体" w:eastAsia="黑体" w:cs="黑体"/>
          <w:sz w:val="24"/>
        </w:rPr>
      </w:pPr>
    </w:p>
    <w:p w14:paraId="2ABDBDBC">
      <w:pPr>
        <w:numPr>
          <w:ilvl w:val="0"/>
          <w:numId w:val="1"/>
        </w:num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附件材料清单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66"/>
      </w:tblGrid>
      <w:tr w14:paraId="2FA57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F374E2">
            <w:pPr>
              <w:pStyle w:val="11"/>
              <w:numPr>
                <w:ilvl w:val="0"/>
                <w:numId w:val="2"/>
              </w:numPr>
              <w:adjustRightInd w:val="0"/>
              <w:snapToGrid w:val="0"/>
              <w:spacing w:before="156" w:beforeLines="50" w:line="340" w:lineRule="atLeast"/>
              <w:ind w:left="0" w:firstLine="482"/>
              <w:rPr>
                <w:rFonts w:ascii="仿宋_GB2312" w:hAnsi="仿宋_GB2312" w:eastAsia="仿宋_GB2312" w:cs="仿宋_GB2312"/>
                <w:b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</w:rPr>
              <w:t>教学设计样例说明（必须提供）</w:t>
            </w:r>
          </w:p>
          <w:p w14:paraId="65DE3BC9">
            <w:pPr>
              <w:pStyle w:val="11"/>
              <w:adjustRightInd w:val="0"/>
              <w:snapToGrid w:val="0"/>
              <w:spacing w:line="340" w:lineRule="atLeast"/>
              <w:ind w:firstLine="480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（提供一节代表性课程的完整教学设计和教学实施流程说明，尽可能细致地反映出教师的思考和教学设计，在文档中应提供不少于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5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张教学活动的图片。要求教学设计样例应具有较强的可读性，表述清晰流畅。课程负责人签字。）</w:t>
            </w:r>
          </w:p>
          <w:p w14:paraId="6CC040C0">
            <w:pPr>
              <w:pStyle w:val="11"/>
              <w:numPr>
                <w:ilvl w:val="0"/>
                <w:numId w:val="2"/>
              </w:numPr>
              <w:adjustRightInd w:val="0"/>
              <w:snapToGrid w:val="0"/>
              <w:spacing w:line="340" w:lineRule="atLeast"/>
              <w:ind w:left="0" w:firstLine="482"/>
              <w:rPr>
                <w:rFonts w:ascii="仿宋_GB2312" w:hAnsi="仿宋_GB2312" w:eastAsia="仿宋_GB2312" w:cs="仿宋_GB2312"/>
                <w:b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</w:rPr>
              <w:t>最近一学期的课程教案（必须提供）</w:t>
            </w:r>
          </w:p>
          <w:p w14:paraId="36C819F6">
            <w:pPr>
              <w:pStyle w:val="11"/>
              <w:spacing w:line="340" w:lineRule="atLeast"/>
              <w:ind w:firstLine="480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（课程负责人签字。）</w:t>
            </w:r>
          </w:p>
          <w:p w14:paraId="4E447C05">
            <w:pPr>
              <w:pStyle w:val="11"/>
              <w:numPr>
                <w:ilvl w:val="0"/>
                <w:numId w:val="2"/>
              </w:numPr>
              <w:spacing w:line="340" w:lineRule="atLeast"/>
              <w:ind w:left="0" w:firstLine="482"/>
              <w:rPr>
                <w:rFonts w:ascii="仿宋_GB2312" w:hAnsi="仿宋_GB2312" w:eastAsia="仿宋_GB2312" w:cs="仿宋_GB2312"/>
                <w:b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</w:rPr>
              <w:t>最近一学期督导评教、学生评教结果统计（选择性提供）</w:t>
            </w:r>
          </w:p>
          <w:p w14:paraId="49BFD006">
            <w:pPr>
              <w:pStyle w:val="11"/>
              <w:numPr>
                <w:ilvl w:val="0"/>
                <w:numId w:val="2"/>
              </w:numPr>
              <w:spacing w:line="340" w:lineRule="atLeast"/>
              <w:ind w:left="0" w:firstLine="482"/>
              <w:rPr>
                <w:rFonts w:ascii="仿宋_GB2312" w:hAnsi="仿宋_GB2312" w:eastAsia="仿宋_GB2312" w:cs="仿宋_GB2312"/>
                <w:b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</w:rPr>
              <w:t>最近一次学校对课堂教学评价（选择性提供）</w:t>
            </w:r>
          </w:p>
          <w:p w14:paraId="64F2F56E">
            <w:pPr>
              <w:spacing w:line="340" w:lineRule="atLeast"/>
              <w:ind w:firstLine="482" w:firstLineChars="200"/>
              <w:rPr>
                <w:rFonts w:ascii="仿宋_GB2312" w:hAnsi="仿宋_GB2312" w:eastAsia="仿宋_GB2312" w:cs="仿宋_GB2312"/>
                <w:b/>
                <w:w w:val="95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  <w:t>以上材料均可能网上公开，请严格审查，确保不违反有关法律及保密规定。</w:t>
            </w:r>
          </w:p>
        </w:tc>
      </w:tr>
    </w:tbl>
    <w:p w14:paraId="70877458">
      <w:pPr>
        <w:pStyle w:val="11"/>
        <w:adjustRightInd w:val="0"/>
        <w:snapToGrid w:val="0"/>
        <w:spacing w:line="340" w:lineRule="atLeast"/>
        <w:ind w:firstLine="0" w:firstLineChars="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24"/>
        </w:rPr>
        <w:br w:type="page"/>
      </w:r>
      <w:r>
        <w:rPr>
          <w:rFonts w:hint="eastAsia" w:ascii="黑体" w:hAnsi="黑体" w:eastAsia="黑体" w:cs="黑体"/>
          <w:sz w:val="32"/>
          <w:szCs w:val="32"/>
        </w:rPr>
        <w:t>十、课程负责人诚信承诺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3"/>
      </w:tblGrid>
      <w:tr w14:paraId="6EA55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9" w:hRule="atLeast"/>
        </w:trPr>
        <w:tc>
          <w:tcPr>
            <w:tcW w:w="8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10BB63">
            <w:pPr>
              <w:adjustRightInd w:val="0"/>
              <w:snapToGrid w:val="0"/>
              <w:spacing w:before="156" w:beforeLines="50" w:after="156" w:afterLines="50" w:line="400" w:lineRule="atLeast"/>
              <w:ind w:firstLine="480" w:firstLineChars="200"/>
              <w:rPr>
                <w:rFonts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  <w:t>本人已认真填写并检查以上材料，保证内容真实有效，不存在任何知识产权问题。如有违反，本人将承担相关责任。</w:t>
            </w:r>
          </w:p>
          <w:p w14:paraId="5AF65A33">
            <w:pPr>
              <w:adjustRightInd w:val="0"/>
              <w:snapToGrid w:val="0"/>
              <w:spacing w:before="156" w:beforeLines="50" w:after="156" w:afterLines="50" w:line="400" w:lineRule="atLeast"/>
              <w:ind w:firstLine="482" w:firstLineChars="200"/>
              <w:rPr>
                <w:rFonts w:ascii="仿宋_GB2312" w:hAnsi="仿宋" w:eastAsia="仿宋_GB2312"/>
                <w:b/>
                <w:bCs/>
                <w:kern w:val="0"/>
                <w:sz w:val="24"/>
                <w:szCs w:val="24"/>
              </w:rPr>
            </w:pPr>
          </w:p>
          <w:p w14:paraId="3AF11637">
            <w:pPr>
              <w:adjustRightInd w:val="0"/>
              <w:snapToGrid w:val="0"/>
              <w:spacing w:line="400" w:lineRule="atLeast"/>
              <w:ind w:right="2520" w:rightChars="1200" w:firstLine="3614" w:firstLineChars="1500"/>
              <w:rPr>
                <w:rFonts w:ascii="仿宋_GB2312" w:hAnsi="仿宋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b/>
                <w:bCs/>
                <w:kern w:val="0"/>
                <w:sz w:val="24"/>
                <w:szCs w:val="24"/>
              </w:rPr>
              <w:t>课程负责人（签字）：</w:t>
            </w:r>
          </w:p>
          <w:p w14:paraId="6D24BF5A">
            <w:pPr>
              <w:adjustRightInd w:val="0"/>
              <w:snapToGrid w:val="0"/>
              <w:spacing w:line="400" w:lineRule="atLeast"/>
              <w:ind w:right="2520" w:rightChars="1200" w:firstLine="482" w:firstLineChars="200"/>
              <w:rPr>
                <w:rFonts w:ascii="仿宋_GB2312" w:hAnsi="仿宋" w:eastAsia="仿宋_GB2312"/>
                <w:b/>
                <w:bCs/>
                <w:kern w:val="0"/>
                <w:sz w:val="24"/>
                <w:szCs w:val="24"/>
              </w:rPr>
            </w:pPr>
          </w:p>
          <w:p w14:paraId="7BEAA4A5">
            <w:pPr>
              <w:adjustRightInd w:val="0"/>
              <w:snapToGrid w:val="0"/>
              <w:spacing w:line="400" w:lineRule="atLeast"/>
              <w:ind w:right="2520" w:rightChars="1200" w:firstLine="4337" w:firstLineChars="1800"/>
              <w:rPr>
                <w:rFonts w:ascii="仿宋_GB2312" w:hAnsi="仿宋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b/>
                <w:bCs/>
                <w:kern w:val="0"/>
                <w:sz w:val="24"/>
                <w:szCs w:val="24"/>
              </w:rPr>
              <w:t>年   月   日</w:t>
            </w:r>
          </w:p>
          <w:p w14:paraId="3F08A8A1">
            <w:pPr>
              <w:adjustRightInd w:val="0"/>
              <w:snapToGrid w:val="0"/>
              <w:spacing w:line="400" w:lineRule="atLeast"/>
              <w:ind w:right="2520" w:rightChars="1200" w:firstLine="480" w:firstLineChars="200"/>
              <w:rPr>
                <w:rFonts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  <w:t xml:space="preserve">                                </w:t>
            </w:r>
            <w:r>
              <w:rPr>
                <w:rFonts w:hint="eastAsia" w:ascii="宋体" w:hAnsi="宋体"/>
                <w:b/>
                <w:bCs/>
                <w:sz w:val="24"/>
              </w:rPr>
              <w:t xml:space="preserve">  </w:t>
            </w:r>
          </w:p>
        </w:tc>
      </w:tr>
    </w:tbl>
    <w:p w14:paraId="178BE0CA">
      <w:pPr>
        <w:pStyle w:val="11"/>
        <w:spacing w:line="340" w:lineRule="atLeast"/>
        <w:ind w:firstLine="0" w:firstLineChars="0"/>
        <w:rPr>
          <w:rFonts w:ascii="黑体" w:hAnsi="黑体" w:eastAsia="黑体" w:cs="黑体"/>
          <w:sz w:val="24"/>
        </w:rPr>
      </w:pPr>
    </w:p>
    <w:p w14:paraId="17F44614">
      <w:pPr>
        <w:rPr>
          <w:rFonts w:ascii="黑体" w:hAnsi="黑体" w:eastAsia="黑体" w:cs="黑体"/>
          <w:sz w:val="32"/>
          <w:szCs w:val="32"/>
        </w:rPr>
      </w:pPr>
    </w:p>
    <w:p w14:paraId="0830CEE4">
      <w:pPr>
        <w:rPr>
          <w:rFonts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十一、审批意见</w:t>
      </w:r>
    </w:p>
    <w:tbl>
      <w:tblPr>
        <w:tblStyle w:val="6"/>
        <w:tblW w:w="94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8214"/>
      </w:tblGrid>
      <w:tr w14:paraId="3D4AC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62EC5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开课单位推荐意见</w:t>
            </w:r>
          </w:p>
        </w:tc>
        <w:tc>
          <w:tcPr>
            <w:tcW w:w="8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C2201C">
            <w:pPr>
              <w:spacing w:line="300" w:lineRule="auto"/>
              <w:jc w:val="left"/>
              <w:rPr>
                <w:rFonts w:ascii="宋体" w:hAnsi="宋体"/>
                <w:b/>
                <w:bCs/>
                <w:sz w:val="24"/>
              </w:rPr>
            </w:pPr>
          </w:p>
          <w:p w14:paraId="55BEE0E5">
            <w:pPr>
              <w:spacing w:line="300" w:lineRule="auto"/>
              <w:jc w:val="left"/>
              <w:rPr>
                <w:rFonts w:ascii="宋体" w:hAnsi="宋体"/>
                <w:b/>
                <w:bCs/>
                <w:sz w:val="24"/>
              </w:rPr>
            </w:pPr>
          </w:p>
          <w:p w14:paraId="2F8F1489">
            <w:pPr>
              <w:spacing w:line="300" w:lineRule="auto"/>
              <w:jc w:val="left"/>
              <w:rPr>
                <w:rFonts w:ascii="宋体" w:hAnsi="宋体"/>
                <w:b/>
                <w:bCs/>
                <w:sz w:val="24"/>
              </w:rPr>
            </w:pPr>
          </w:p>
          <w:p w14:paraId="2E0D3EE0">
            <w:pPr>
              <w:spacing w:line="300" w:lineRule="auto"/>
              <w:jc w:val="left"/>
              <w:rPr>
                <w:rFonts w:ascii="宋体" w:hAnsi="宋体"/>
                <w:b/>
                <w:bCs/>
                <w:sz w:val="24"/>
              </w:rPr>
            </w:pPr>
          </w:p>
          <w:p w14:paraId="68CB041D">
            <w:pPr>
              <w:spacing w:line="300" w:lineRule="auto"/>
              <w:jc w:val="left"/>
              <w:rPr>
                <w:rFonts w:ascii="宋体" w:hAnsi="宋体"/>
                <w:b/>
                <w:bCs/>
                <w:sz w:val="24"/>
              </w:rPr>
            </w:pPr>
          </w:p>
          <w:p w14:paraId="5811FA9F">
            <w:pPr>
              <w:spacing w:line="300" w:lineRule="auto"/>
              <w:jc w:val="left"/>
              <w:rPr>
                <w:rFonts w:ascii="宋体" w:hAnsi="宋体"/>
                <w:b/>
                <w:bCs/>
                <w:sz w:val="24"/>
              </w:rPr>
            </w:pPr>
          </w:p>
          <w:p w14:paraId="4D86C5E0">
            <w:pPr>
              <w:spacing w:line="300" w:lineRule="auto"/>
              <w:ind w:right="964" w:firstLine="4578" w:firstLineChars="1900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负责人（签字）</w:t>
            </w:r>
          </w:p>
          <w:p w14:paraId="5A9F0153">
            <w:pPr>
              <w:spacing w:line="300" w:lineRule="auto"/>
              <w:ind w:right="964" w:firstLine="4578" w:firstLineChars="1900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学院（盖章）</w:t>
            </w:r>
          </w:p>
          <w:p w14:paraId="5686BCD3">
            <w:pPr>
              <w:spacing w:line="300" w:lineRule="auto"/>
              <w:jc w:val="right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 xml:space="preserve">      年    月   日</w:t>
            </w:r>
          </w:p>
        </w:tc>
      </w:tr>
      <w:tr w14:paraId="3F019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CC4D1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项目负责人所在单位党组织意见</w:t>
            </w:r>
          </w:p>
        </w:tc>
        <w:tc>
          <w:tcPr>
            <w:tcW w:w="8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8D9302">
            <w:pPr>
              <w:spacing w:line="300" w:lineRule="auto"/>
              <w:jc w:val="left"/>
              <w:rPr>
                <w:rFonts w:ascii="宋体" w:hAnsi="宋体"/>
                <w:b/>
                <w:bCs/>
                <w:sz w:val="24"/>
              </w:rPr>
            </w:pPr>
          </w:p>
          <w:p w14:paraId="70FDFFC5">
            <w:pPr>
              <w:spacing w:line="300" w:lineRule="auto"/>
              <w:jc w:val="left"/>
              <w:rPr>
                <w:rFonts w:ascii="宋体" w:hAnsi="宋体"/>
                <w:b/>
                <w:bCs/>
                <w:sz w:val="24"/>
              </w:rPr>
            </w:pPr>
          </w:p>
          <w:p w14:paraId="0933D292">
            <w:pPr>
              <w:spacing w:line="300" w:lineRule="auto"/>
              <w:jc w:val="left"/>
              <w:rPr>
                <w:rFonts w:ascii="宋体" w:hAnsi="宋体"/>
                <w:b/>
                <w:bCs/>
                <w:sz w:val="24"/>
              </w:rPr>
            </w:pPr>
          </w:p>
          <w:p w14:paraId="3A181547">
            <w:pPr>
              <w:spacing w:line="300" w:lineRule="auto"/>
              <w:jc w:val="left"/>
              <w:rPr>
                <w:rFonts w:ascii="宋体" w:hAnsi="宋体"/>
                <w:b/>
                <w:bCs/>
                <w:sz w:val="24"/>
              </w:rPr>
            </w:pPr>
          </w:p>
          <w:p w14:paraId="330B84B7">
            <w:pPr>
              <w:spacing w:line="300" w:lineRule="auto"/>
              <w:jc w:val="left"/>
              <w:rPr>
                <w:rFonts w:ascii="宋体" w:hAnsi="宋体"/>
                <w:b/>
                <w:bCs/>
                <w:sz w:val="24"/>
              </w:rPr>
            </w:pPr>
          </w:p>
          <w:p w14:paraId="23B6AE56">
            <w:pPr>
              <w:spacing w:line="300" w:lineRule="auto"/>
              <w:jc w:val="left"/>
              <w:rPr>
                <w:rFonts w:ascii="宋体" w:hAnsi="宋体"/>
                <w:b/>
                <w:bCs/>
                <w:sz w:val="24"/>
              </w:rPr>
            </w:pPr>
          </w:p>
          <w:p w14:paraId="67201903">
            <w:pPr>
              <w:spacing w:line="300" w:lineRule="auto"/>
              <w:jc w:val="left"/>
              <w:rPr>
                <w:rFonts w:ascii="宋体" w:hAnsi="宋体"/>
                <w:b/>
                <w:bCs/>
                <w:sz w:val="24"/>
              </w:rPr>
            </w:pPr>
          </w:p>
          <w:p w14:paraId="2CCC3DBB">
            <w:pPr>
              <w:spacing w:line="300" w:lineRule="auto"/>
              <w:ind w:right="964" w:firstLine="4578" w:firstLineChars="1900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负责人（签字）</w:t>
            </w:r>
          </w:p>
          <w:p w14:paraId="718B12E4">
            <w:pPr>
              <w:spacing w:line="300" w:lineRule="auto"/>
              <w:ind w:right="964" w:firstLine="4578" w:firstLineChars="1900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学院党组织（盖章）</w:t>
            </w:r>
          </w:p>
          <w:p w14:paraId="38BB61C6">
            <w:pPr>
              <w:spacing w:line="300" w:lineRule="auto"/>
              <w:jc w:val="right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 xml:space="preserve">      年    月   日</w:t>
            </w:r>
          </w:p>
        </w:tc>
      </w:tr>
    </w:tbl>
    <w:p w14:paraId="20B940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right="28"/>
        <w:textAlignment w:val="auto"/>
        <w:rPr>
          <w:rFonts w:hint="eastAsia" w:eastAsia="仿宋"/>
        </w:rPr>
      </w:pPr>
    </w:p>
    <w:sectPr>
      <w:footerReference r:id="rId4" w:type="default"/>
      <w:pgSz w:w="12240" w:h="15840"/>
      <w:pgMar w:top="1440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F7E4279-EFC0-46F8-AEC6-93FC85A488C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BDB7A8E0-87A9-4A77-AAA4-B8F225C08746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FB8E3A8E-FB1B-4799-8E4F-452136A3AD2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9DC1FEF9-CEC9-475D-A2B2-7CD126F65039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5" w:fontKey="{B30C2200-8358-4257-8DCF-13DC7036070F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E2CD20B2-A2DA-4C0D-9E07-AEF58C52F2CF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8FD5E9">
    <w:pPr>
      <w:pStyle w:val="3"/>
      <w:tabs>
        <w:tab w:val="clear" w:pos="4153"/>
        <w:tab w:val="clear" w:pos="8306"/>
      </w:tabs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Imag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916DED">
                          <w:pPr>
                            <w:pStyle w:val="3"/>
                            <w:tabs>
                              <w:tab w:val="clear" w:pos="4153"/>
                              <w:tab w:val="clear" w:pos="8306"/>
                            </w:tabs>
                            <w:rPr>
                              <w:rFonts w:ascii="仿宋" w:hAnsi="仿宋" w:eastAsia="仿宋" w:cs="仿宋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" w:hAnsi="仿宋" w:eastAsia="仿宋" w:cs="仿宋"/>
                              <w:sz w:val="28"/>
                              <w:szCs w:val="28"/>
                            </w:rPr>
                            <w:t>11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Image1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C5dblS0AAAAAUBAAAPAAAAAAAA&#10;AAEAIAAAACIAAABkcnMvZG93bnJldi54bWxQSwECFAAUAAAACACHTuJAKF4Hr6gBAABqAwAADgAA&#10;AAAAAAABACAAAAAfAQAAZHJzL2Uyb0RvYy54bWxQSwUGAAAAAAYABgBZAQAAO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A916DED">
                    <w:pPr>
                      <w:pStyle w:val="3"/>
                      <w:tabs>
                        <w:tab w:val="clear" w:pos="4153"/>
                        <w:tab w:val="clear" w:pos="8306"/>
                      </w:tabs>
                      <w:rPr>
                        <w:rFonts w:ascii="仿宋" w:hAnsi="仿宋" w:eastAsia="仿宋" w:cs="仿宋"/>
                        <w:sz w:val="28"/>
                        <w:szCs w:val="28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" w:hAnsi="仿宋" w:eastAsia="仿宋" w:cs="仿宋"/>
                        <w:sz w:val="28"/>
                        <w:szCs w:val="28"/>
                      </w:rPr>
                      <w:t>11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909871">
    <w:pPr>
      <w:pStyle w:val="3"/>
      <w:tabs>
        <w:tab w:val="clear" w:pos="4153"/>
        <w:tab w:val="clear" w:pos="8306"/>
      </w:tabs>
      <w:jc w:val="center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8" name="Imag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B22E8B">
                          <w:pPr>
                            <w:pStyle w:val="3"/>
                            <w:tabs>
                              <w:tab w:val="clear" w:pos="4153"/>
                              <w:tab w:val="clear" w:pos="8306"/>
                            </w:tabs>
                            <w:rPr>
                              <w:rFonts w:ascii="仿宋" w:hAnsi="仿宋" w:eastAsia="仿宋" w:cs="仿宋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" w:hAnsi="仿宋" w:eastAsia="仿宋" w:cs="仿宋"/>
                              <w:sz w:val="28"/>
                              <w:szCs w:val="28"/>
                            </w:rPr>
                            <w:t>20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Image1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Ll1uVLQAAAABQEAAA8AAAAAAAAA&#10;AQAgAAAAIgAAAGRycy9kb3ducmV2LnhtbFBLAQIUABQAAAAIAIdO4kBNji9KpwEAAGoDAAAOAAAA&#10;AAAAAAEAIAAAAB8BAABkcnMvZTJvRG9jLnhtbFBLBQYAAAAABgAGAFkBAAA4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9B22E8B">
                    <w:pPr>
                      <w:pStyle w:val="3"/>
                      <w:tabs>
                        <w:tab w:val="clear" w:pos="4153"/>
                        <w:tab w:val="clear" w:pos="8306"/>
                      </w:tabs>
                      <w:rPr>
                        <w:rFonts w:ascii="仿宋" w:hAnsi="仿宋" w:eastAsia="仿宋" w:cs="仿宋"/>
                        <w:sz w:val="28"/>
                        <w:szCs w:val="28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" w:hAnsi="仿宋" w:eastAsia="仿宋" w:cs="仿宋"/>
                        <w:sz w:val="28"/>
                        <w:szCs w:val="28"/>
                      </w:rPr>
                      <w:t>20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  <w:p w14:paraId="107C1974">
    <w:pPr>
      <w:pStyle w:val="3"/>
      <w:tabs>
        <w:tab w:val="clear" w:pos="4153"/>
        <w:tab w:val="clear" w:pos="8306"/>
      </w:tabs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default"/>
        <w:u w:val="none"/>
      </w:rPr>
    </w:lvl>
    <w:lvl w:ilvl="1" w:tentative="0">
      <w:start w:val="1"/>
      <w:numFmt w:val="decimal"/>
      <w:lvlText w:val=""/>
      <w:lvlJc w:val="left"/>
    </w:lvl>
    <w:lvl w:ilvl="2" w:tentative="0">
      <w:start w:val="1"/>
      <w:numFmt w:val="decimal"/>
      <w:lvlText w:val=""/>
      <w:lvlJc w:val="left"/>
    </w:lvl>
    <w:lvl w:ilvl="3" w:tentative="0">
      <w:start w:val="1"/>
      <w:numFmt w:val="decimal"/>
      <w:lvlText w:val=""/>
      <w:lvlJc w:val="left"/>
    </w:lvl>
    <w:lvl w:ilvl="4" w:tentative="0">
      <w:start w:val="1"/>
      <w:numFmt w:val="decimal"/>
      <w:lvlText w:val=""/>
      <w:lvlJc w:val="left"/>
    </w:lvl>
    <w:lvl w:ilvl="5" w:tentative="0">
      <w:start w:val="1"/>
      <w:numFmt w:val="decimal"/>
      <w:lvlText w:val=""/>
      <w:lvlJc w:val="left"/>
    </w:lvl>
    <w:lvl w:ilvl="6" w:tentative="0">
      <w:start w:val="1"/>
      <w:numFmt w:val="decimal"/>
      <w:lvlText w:val=""/>
      <w:lvlJc w:val="left"/>
    </w:lvl>
    <w:lvl w:ilvl="7" w:tentative="0">
      <w:start w:val="1"/>
      <w:numFmt w:val="decimal"/>
      <w:lvlText w:val=""/>
      <w:lvlJc w:val="left"/>
    </w:lvl>
    <w:lvl w:ilvl="8" w:tentative="0">
      <w:start w:val="1"/>
      <w:numFmt w:val="decimal"/>
      <w:lvlText w:val=""/>
      <w:lvlJc w:val="left"/>
    </w:lvl>
  </w:abstractNum>
  <w:abstractNum w:abstractNumId="1">
    <w:nsid w:val="00000003"/>
    <w:multiLevelType w:val="multilevel"/>
    <w:tmpl w:val="00000003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 w:ascii="Times New Roman" w:hAnsi="Times New Roman" w:eastAsia="宋体" w:cs="Times New Roman"/>
        <w:b/>
        <w:u w:val="none"/>
      </w:rPr>
    </w:lvl>
    <w:lvl w:ilvl="1" w:tentative="0">
      <w:start w:val="1"/>
      <w:numFmt w:val="lowerLetter"/>
      <w:lvlText w:val="%2)"/>
      <w:lvlJc w:val="left"/>
      <w:pPr>
        <w:ind w:left="840" w:hanging="420"/>
      </w:pPr>
      <w:rPr>
        <w:rFonts w:hint="default"/>
        <w:u w:val="none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hint="default"/>
        <w:u w:val="none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hint="default"/>
        <w:u w:val="none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hint="default"/>
        <w:u w:val="none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default"/>
        <w:u w:val="none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default"/>
        <w:u w:val="none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default"/>
        <w:u w:val="none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default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NotTrackMoves/>
  <w:doNotTrackFormatting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docVars>
    <w:docVar w:name="commondata" w:val="eyJoZGlkIjoiOTc3OWM3MWEzMjkwZmIyODYyZmQ5NzFhZjIyYThhNDMifQ=="/>
  </w:docVars>
  <w:rsids>
    <w:rsidRoot w:val="0050358B"/>
    <w:rsid w:val="00234EC5"/>
    <w:rsid w:val="00480AF2"/>
    <w:rsid w:val="0050358B"/>
    <w:rsid w:val="014632E9"/>
    <w:rsid w:val="034F1899"/>
    <w:rsid w:val="053D2A61"/>
    <w:rsid w:val="065F490D"/>
    <w:rsid w:val="10AC680A"/>
    <w:rsid w:val="16615C08"/>
    <w:rsid w:val="1DDF2067"/>
    <w:rsid w:val="29F15C38"/>
    <w:rsid w:val="3DF02EBD"/>
    <w:rsid w:val="41BD76B4"/>
    <w:rsid w:val="46F507CD"/>
    <w:rsid w:val="4B3747A5"/>
    <w:rsid w:val="5493703D"/>
    <w:rsid w:val="57190271"/>
    <w:rsid w:val="584B1D0F"/>
    <w:rsid w:val="6C482A24"/>
    <w:rsid w:val="749C193E"/>
    <w:rsid w:val="760A5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0" w:semiHidden="0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24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  <w:bCs/>
    </w:rPr>
  </w:style>
  <w:style w:type="character" w:styleId="10">
    <w:name w:val="Hyperlink"/>
    <w:qFormat/>
    <w:uiPriority w:val="0"/>
    <w:rPr>
      <w:color w:val="0000FF"/>
      <w:u w:val="single"/>
    </w:rPr>
  </w:style>
  <w:style w:type="paragraph" w:styleId="11">
    <w:name w:val="List Paragraph"/>
    <w:basedOn w:val="1"/>
    <w:qFormat/>
    <w:uiPriority w:val="0"/>
    <w:pPr>
      <w:ind w:firstLine="420" w:firstLineChars="200"/>
    </w:pPr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1345</Words>
  <Characters>1367</Characters>
  <Lines>13</Lines>
  <Paragraphs>3</Paragraphs>
  <TotalTime>1</TotalTime>
  <ScaleCrop>false</ScaleCrop>
  <LinksUpToDate>false</LinksUpToDate>
  <CharactersWithSpaces>1476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2023-09-19T05:49:00Z</dcterms:created>
  <dc:creator>俞峰</dc:creator>
  <cp:lastModifiedBy>冯天立</cp:lastModifiedBy>
  <cp:lastPrinted>2023-09-15T09:41:00Z</cp:lastPrinted>
  <dcterms:modified xsi:type="dcterms:W3CDTF">2025-04-02T01:32:50Z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b3f44ed619454521a3b09e8dd0698447_23</vt:lpwstr>
  </property>
  <property fmtid="{D5CDD505-2E9C-101B-9397-08002B2CF9AE}" pid="4" name="KSOTemplateDocerSaveRecord">
    <vt:lpwstr>eyJoZGlkIjoiOTc3OWM3MWEzMjkwZmIyODYyZmQ5NzFhZjIyYThhNDMiLCJ1c2VySWQiOiIxNjIxMzkwMjM1In0=</vt:lpwstr>
  </property>
</Properties>
</file>